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AB" w:rsidRDefault="006B45AB" w:rsidP="00270970">
      <w:pPr>
        <w:shd w:val="clear" w:color="auto" w:fill="FFFFFF"/>
        <w:ind w:firstLine="0"/>
        <w:outlineLvl w:val="0"/>
        <w:rPr>
          <w:rFonts w:eastAsia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6B45AB" w:rsidRPr="006B45AB" w:rsidRDefault="006B45AB" w:rsidP="006B45AB">
      <w:pPr>
        <w:shd w:val="clear" w:color="auto" w:fill="FFFFFF"/>
        <w:ind w:firstLine="0"/>
        <w:outlineLvl w:val="0"/>
        <w:rPr>
          <w:rFonts w:eastAsia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6B45AB">
        <w:rPr>
          <w:rFonts w:eastAsia="Times New Roman" w:cs="Times New Roman"/>
          <w:b/>
          <w:bCs/>
          <w:color w:val="252525"/>
          <w:kern w:val="36"/>
          <w:sz w:val="28"/>
          <w:szCs w:val="28"/>
          <w:lang w:eastAsia="ru-RU"/>
        </w:rPr>
        <w:t>Информация о сроках, местах и порядке подачи и рассмотрения апелляций участников ОГЭ/ ГВЭ ГИА-9 дополнительного периода в Московской области в 2024 году</w:t>
      </w:r>
    </w:p>
    <w:p w:rsidR="00270970" w:rsidRDefault="00270970" w:rsidP="00270970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bookmarkStart w:id="0" w:name="_GoBack"/>
      <w:r w:rsidRPr="006B45AB">
        <w:rPr>
          <w:color w:val="464646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(приказом Министерства просвещения Российской Федерации</w:t>
      </w:r>
      <w:r w:rsidRPr="006B45AB">
        <w:rPr>
          <w:color w:val="464646"/>
          <w:sz w:val="28"/>
          <w:szCs w:val="28"/>
        </w:rPr>
        <w:br/>
        <w:t>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участники экзаменов могут подать: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апелляцию о нарушении Порядка ГИА-9;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апелляцию о несогласии с выставленными баллами.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Апелляция о нарушении Порядка</w:t>
      </w:r>
      <w:r w:rsidRPr="006B45AB">
        <w:rPr>
          <w:color w:val="464646"/>
          <w:sz w:val="28"/>
          <w:szCs w:val="28"/>
        </w:rPr>
        <w:t> подается участником экзамена члену ГЭК, </w:t>
      </w:r>
      <w:r w:rsidRPr="006B45AB">
        <w:rPr>
          <w:rStyle w:val="a4"/>
          <w:color w:val="464646"/>
          <w:sz w:val="28"/>
          <w:szCs w:val="28"/>
        </w:rPr>
        <w:t>не покидая ППЭ</w:t>
      </w:r>
      <w:r w:rsidRPr="006B45AB">
        <w:rPr>
          <w:color w:val="464646"/>
          <w:sz w:val="28"/>
          <w:szCs w:val="28"/>
        </w:rPr>
        <w:t>. Данная апелляция составляется письменно</w:t>
      </w:r>
      <w:r w:rsidRPr="006B45AB">
        <w:rPr>
          <w:color w:val="464646"/>
          <w:sz w:val="28"/>
          <w:szCs w:val="28"/>
        </w:rPr>
        <w:br/>
        <w:t>по форме ППЭ-02 (приложение 1). Член ГЭК, принявший апелляцию,</w:t>
      </w:r>
      <w:r w:rsidRPr="006B45AB">
        <w:rPr>
          <w:color w:val="464646"/>
          <w:sz w:val="28"/>
          <w:szCs w:val="28"/>
        </w:rPr>
        <w:br/>
        <w:t>в тот же день направляет ее в апелляционную комиссию.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Апелляции о нарушении Порядка ГИА-9 </w:t>
      </w:r>
      <w:r w:rsidRPr="006B45AB">
        <w:rPr>
          <w:rStyle w:val="a4"/>
          <w:color w:val="464646"/>
          <w:sz w:val="28"/>
          <w:szCs w:val="28"/>
        </w:rPr>
        <w:t>рассматриваются</w:t>
      </w:r>
      <w:r w:rsidRPr="006B45AB">
        <w:rPr>
          <w:color w:val="464646"/>
          <w:sz w:val="28"/>
          <w:szCs w:val="28"/>
        </w:rPr>
        <w:t> апелляционной комиссией </w:t>
      </w:r>
      <w:r w:rsidRPr="006B45AB">
        <w:rPr>
          <w:rStyle w:val="a4"/>
          <w:color w:val="464646"/>
          <w:sz w:val="28"/>
          <w:szCs w:val="28"/>
        </w:rPr>
        <w:t>в течение двух рабочих дней</w:t>
      </w:r>
      <w:r w:rsidRPr="006B45AB">
        <w:rPr>
          <w:color w:val="464646"/>
          <w:sz w:val="28"/>
          <w:szCs w:val="28"/>
        </w:rPr>
        <w:t>, следующих</w:t>
      </w:r>
      <w:r w:rsidRPr="006B45AB">
        <w:rPr>
          <w:color w:val="464646"/>
          <w:sz w:val="28"/>
          <w:szCs w:val="28"/>
        </w:rPr>
        <w:br/>
        <w:t>за днем ее поступления в апелляционную комиссию.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Апелляции о несогласии с выставленными баллами</w:t>
      </w:r>
      <w:r w:rsidRPr="006B45AB">
        <w:rPr>
          <w:color w:val="464646"/>
          <w:sz w:val="28"/>
          <w:szCs w:val="28"/>
        </w:rPr>
        <w:t> подаются участниками экзаменов в течение двух рабочих дней, следующих</w:t>
      </w:r>
      <w:r w:rsidRPr="006B45AB">
        <w:rPr>
          <w:color w:val="464646"/>
          <w:sz w:val="28"/>
          <w:szCs w:val="28"/>
        </w:rPr>
        <w:br/>
        <w:t>за официальным днем объявления результатов ОГЭ/ ГВЭ</w:t>
      </w:r>
      <w:r w:rsidRPr="006B45AB">
        <w:rPr>
          <w:color w:val="464646"/>
          <w:sz w:val="28"/>
          <w:szCs w:val="28"/>
        </w:rPr>
        <w:br/>
        <w:t>по соответствующему учебному предмету, по форме 1-АП (приложение 2).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Апелляции о несогласии с выставленными баллами </w:t>
      </w:r>
      <w:r w:rsidRPr="006B45AB">
        <w:rPr>
          <w:rStyle w:val="a4"/>
          <w:color w:val="464646"/>
          <w:sz w:val="28"/>
          <w:szCs w:val="28"/>
        </w:rPr>
        <w:t>подаются</w:t>
      </w:r>
      <w:r w:rsidRPr="006B45AB">
        <w:rPr>
          <w:b/>
          <w:bCs/>
          <w:color w:val="464646"/>
          <w:sz w:val="28"/>
          <w:szCs w:val="28"/>
        </w:rPr>
        <w:br/>
      </w:r>
      <w:r w:rsidRPr="006B45AB">
        <w:rPr>
          <w:rStyle w:val="a4"/>
          <w:color w:val="464646"/>
          <w:sz w:val="28"/>
          <w:szCs w:val="28"/>
        </w:rPr>
        <w:t>в образовательные организации</w:t>
      </w:r>
      <w:r w:rsidRPr="006B45AB">
        <w:rPr>
          <w:color w:val="464646"/>
          <w:sz w:val="28"/>
          <w:szCs w:val="28"/>
        </w:rPr>
        <w:t> (ОО), которыми участники экзаменов допущены к экзаменам, </w:t>
      </w:r>
      <w:r w:rsidRPr="006B45AB">
        <w:rPr>
          <w:rStyle w:val="a4"/>
          <w:color w:val="464646"/>
          <w:sz w:val="28"/>
          <w:szCs w:val="28"/>
        </w:rPr>
        <w:t>или в органы местного самоуправления муниципальных образований Московской области, осуществляющие управление в сфере образования</w:t>
      </w:r>
      <w:r w:rsidRPr="006B45AB">
        <w:rPr>
          <w:color w:val="464646"/>
          <w:sz w:val="28"/>
          <w:szCs w:val="28"/>
        </w:rPr>
        <w:t> (МОУО), в которых участники экзаменов были зарегистрированы на сдачу экзаменов.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Апелляции о несогласии с выставленными баллами </w:t>
      </w:r>
      <w:r w:rsidRPr="006B45AB">
        <w:rPr>
          <w:rStyle w:val="a4"/>
          <w:color w:val="464646"/>
          <w:sz w:val="28"/>
          <w:szCs w:val="28"/>
        </w:rPr>
        <w:t>рассматриваются </w:t>
      </w:r>
      <w:r w:rsidRPr="006B45AB">
        <w:rPr>
          <w:color w:val="464646"/>
          <w:sz w:val="28"/>
          <w:szCs w:val="28"/>
        </w:rPr>
        <w:t>апелляционной комиссией </w:t>
      </w:r>
      <w:r w:rsidRPr="006B45AB">
        <w:rPr>
          <w:rStyle w:val="a4"/>
          <w:color w:val="464646"/>
          <w:sz w:val="28"/>
          <w:szCs w:val="28"/>
        </w:rPr>
        <w:t>в течение четырех рабочих дней</w:t>
      </w:r>
      <w:r w:rsidRPr="006B45AB">
        <w:rPr>
          <w:color w:val="464646"/>
          <w:sz w:val="28"/>
          <w:szCs w:val="28"/>
        </w:rPr>
        <w:t>, следующих</w:t>
      </w:r>
      <w:r w:rsidRPr="006B45AB">
        <w:rPr>
          <w:color w:val="464646"/>
          <w:sz w:val="28"/>
          <w:szCs w:val="28"/>
        </w:rPr>
        <w:br/>
        <w:t>за днем ее поступления в апелляционную комиссию.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Рассмотрение апелляций</w:t>
      </w:r>
      <w:r w:rsidRPr="006B45AB">
        <w:rPr>
          <w:color w:val="464646"/>
          <w:sz w:val="28"/>
          <w:szCs w:val="28"/>
        </w:rPr>
        <w:t> о нарушении Порядка и о несогласии</w:t>
      </w:r>
      <w:r w:rsidRPr="006B45AB">
        <w:rPr>
          <w:color w:val="464646"/>
          <w:sz w:val="28"/>
          <w:szCs w:val="28"/>
        </w:rPr>
        <w:br/>
        <w:t>с выставленными баллами участников экзаменов </w:t>
      </w:r>
      <w:r w:rsidRPr="006B45AB">
        <w:rPr>
          <w:rStyle w:val="a4"/>
          <w:color w:val="464646"/>
          <w:sz w:val="28"/>
          <w:szCs w:val="28"/>
        </w:rPr>
        <w:t>в дополнительный период</w:t>
      </w:r>
      <w:r w:rsidRPr="006B45AB">
        <w:rPr>
          <w:b/>
          <w:bCs/>
          <w:color w:val="464646"/>
          <w:sz w:val="28"/>
          <w:szCs w:val="28"/>
        </w:rPr>
        <w:br/>
      </w:r>
      <w:r w:rsidRPr="006B45AB">
        <w:rPr>
          <w:rStyle w:val="a4"/>
          <w:color w:val="464646"/>
          <w:sz w:val="28"/>
          <w:szCs w:val="28"/>
        </w:rPr>
        <w:t>2024 года будет проходить</w:t>
      </w:r>
      <w:r w:rsidRPr="006B45AB">
        <w:rPr>
          <w:color w:val="464646"/>
          <w:sz w:val="28"/>
          <w:szCs w:val="28"/>
        </w:rPr>
        <w:t> </w:t>
      </w:r>
      <w:r w:rsidRPr="006B45AB">
        <w:rPr>
          <w:rStyle w:val="a4"/>
          <w:color w:val="464646"/>
          <w:sz w:val="28"/>
          <w:szCs w:val="28"/>
        </w:rPr>
        <w:t>в пункте  рассмотрения апелляций</w:t>
      </w:r>
      <w:r w:rsidRPr="006B45AB">
        <w:rPr>
          <w:color w:val="464646"/>
          <w:sz w:val="28"/>
          <w:szCs w:val="28"/>
        </w:rPr>
        <w:t> по адресу:</w:t>
      </w:r>
      <w:r w:rsidRPr="006B45AB">
        <w:rPr>
          <w:color w:val="464646"/>
          <w:sz w:val="28"/>
          <w:szCs w:val="28"/>
        </w:rPr>
        <w:br/>
        <w:t>г. Мытищи, ул. Индустриальная, д. 13 (РЦОИ Московской области).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О дате и времени рассмотрения соответствующих апелляций участники экзаменов, подавшие апелляции, информируются ответственными лицами ОО или МОУО.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По желанию </w:t>
      </w:r>
      <w:r w:rsidRPr="006B45AB">
        <w:rPr>
          <w:rStyle w:val="a4"/>
          <w:color w:val="464646"/>
          <w:sz w:val="28"/>
          <w:szCs w:val="28"/>
        </w:rPr>
        <w:t>при рассмотрении апелляции могут присутствовать</w:t>
      </w:r>
      <w:r w:rsidRPr="006B45AB">
        <w:rPr>
          <w:color w:val="464646"/>
          <w:sz w:val="28"/>
          <w:szCs w:val="28"/>
        </w:rPr>
        <w:t>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участники экзаменов при предъявлении удостоверяющих личность документов;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lastRenderedPageBreak/>
        <w:t>и (или) их родители (законные представители) на основании документов, удостоверяющих личность и документов, подтверждающих их полномочия. Законными представителями несовершеннолетних в возрасте</w:t>
      </w:r>
      <w:r w:rsidRPr="006B45AB">
        <w:rPr>
          <w:color w:val="464646"/>
          <w:sz w:val="28"/>
          <w:szCs w:val="28"/>
        </w:rPr>
        <w:br/>
        <w:t>от 14 до 18 лет являются родители, усыновители или попечители;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или уполномоченные родителями (законными представителями) участников экзаменов лица при предъявлении документов, удостоверяющих личность, и доверенности по форме (приложение 3).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При подаче апелляции участник экзамена указывает, как будет проходить рассмотрение апелляции: в его присутствии, присутствии его представителя или без него (его представителя).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 случае, если апеллянт выбрал рассмотрение апелляции в его присутствии (присутствии его представителя), но не явился на рассмотрение апелляции и не отозвал свою апелляцию, апелляционная комиссия рассматривает данную апелляцию в установленном порядке.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Участники экзаменов вправе </w:t>
      </w:r>
      <w:r w:rsidRPr="006B45AB">
        <w:rPr>
          <w:rStyle w:val="a4"/>
          <w:color w:val="464646"/>
          <w:sz w:val="28"/>
          <w:szCs w:val="28"/>
        </w:rPr>
        <w:t>отозвать поданную апелляцию</w:t>
      </w:r>
      <w:r w:rsidRPr="006B45AB">
        <w:rPr>
          <w:color w:val="464646"/>
          <w:sz w:val="28"/>
          <w:szCs w:val="28"/>
        </w:rPr>
        <w:t>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о нарушении Порядка в день ее подачи, не покидая ППЭ, подав заявление в письменной форме члену ГЭК;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 о несогласии с выставленными баллами в течение одного рабочего дня, следующего за днем подачи указанной апелляции, но не позднее одного рабочего дня, предшествующего дню заседания апелляционной комиссии.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Для отзыва апелляции участники экзаменов подают соответствующие </w:t>
      </w:r>
      <w:r w:rsidRPr="006B45AB">
        <w:rPr>
          <w:rStyle w:val="a4"/>
          <w:color w:val="464646"/>
          <w:sz w:val="28"/>
          <w:szCs w:val="28"/>
        </w:rPr>
        <w:t>заявления в письменной форме</w:t>
      </w:r>
      <w:r w:rsidRPr="006B45AB">
        <w:rPr>
          <w:color w:val="464646"/>
          <w:sz w:val="28"/>
          <w:szCs w:val="28"/>
        </w:rPr>
        <w:t> (приложение 4) в ОО, которыми участники экзаменов допущены к экзаменам, или в МОУО, в которых участники экзаменов были зарегистрированы на сдачу экзаменов. Заявление об отзыве апелляции передается в апелляционную комиссию в течение одного рабочего дня после его получения.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По результатам рассмотрения апелляций о нарушении Порядка</w:t>
      </w:r>
      <w:r w:rsidRPr="006B45AB">
        <w:rPr>
          <w:color w:val="464646"/>
          <w:sz w:val="28"/>
          <w:szCs w:val="28"/>
        </w:rPr>
        <w:t> апелляционной комиссией принимается решение об удовлетворении апелляции или об отклонении апелляции.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rStyle w:val="a4"/>
          <w:color w:val="464646"/>
          <w:sz w:val="28"/>
          <w:szCs w:val="28"/>
        </w:rPr>
        <w:t>По результатам рассмотрения апелляций о несогласии</w:t>
      </w:r>
      <w:r w:rsidRPr="006B45AB">
        <w:rPr>
          <w:b/>
          <w:bCs/>
          <w:color w:val="464646"/>
          <w:sz w:val="28"/>
          <w:szCs w:val="28"/>
        </w:rPr>
        <w:br/>
      </w:r>
      <w:r w:rsidRPr="006B45AB">
        <w:rPr>
          <w:rStyle w:val="a4"/>
          <w:color w:val="464646"/>
          <w:sz w:val="28"/>
          <w:szCs w:val="28"/>
        </w:rPr>
        <w:t>с выставленными баллами</w:t>
      </w:r>
      <w:r w:rsidRPr="006B45AB">
        <w:rPr>
          <w:color w:val="464646"/>
          <w:sz w:val="28"/>
          <w:szCs w:val="28"/>
        </w:rPr>
        <w:t> апелляционной комиссией принимается одно</w:t>
      </w:r>
      <w:r w:rsidRPr="006B45AB">
        <w:rPr>
          <w:color w:val="464646"/>
          <w:sz w:val="28"/>
          <w:szCs w:val="28"/>
        </w:rPr>
        <w:br/>
        <w:t>из решений: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об удовлетворении апелляции (наличие технических ошибок</w:t>
      </w:r>
      <w:r w:rsidRPr="006B45AB">
        <w:rPr>
          <w:color w:val="464646"/>
          <w:sz w:val="28"/>
          <w:szCs w:val="28"/>
        </w:rPr>
        <w:br/>
        <w:t>и (или) ошибок оценивания экзаменационной работы).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 случае удовлетворения апелляции количество ранее выставленных баллов </w:t>
      </w:r>
      <w:r w:rsidRPr="006B45AB">
        <w:rPr>
          <w:rStyle w:val="a4"/>
          <w:color w:val="464646"/>
          <w:sz w:val="28"/>
          <w:szCs w:val="28"/>
        </w:rPr>
        <w:t>может измениться как в сторону увеличения, так и в сторону уменьшения количества баллов</w:t>
      </w:r>
      <w:r w:rsidRPr="006B45AB">
        <w:rPr>
          <w:color w:val="464646"/>
          <w:sz w:val="28"/>
          <w:szCs w:val="28"/>
        </w:rPr>
        <w:t>. При удовлетворении апелляции </w:t>
      </w:r>
      <w:r w:rsidRPr="006B45AB">
        <w:rPr>
          <w:rStyle w:val="a4"/>
          <w:color w:val="464646"/>
          <w:sz w:val="28"/>
          <w:szCs w:val="28"/>
        </w:rPr>
        <w:t>вследствие выявления технических ошибок балл может остаться неизменным</w:t>
      </w:r>
      <w:r w:rsidRPr="006B45AB">
        <w:rPr>
          <w:color w:val="464646"/>
          <w:sz w:val="28"/>
          <w:szCs w:val="28"/>
        </w:rPr>
        <w:t>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 случае присутствия на заседании апеллянта (его представителя)</w:t>
      </w:r>
      <w:r w:rsidRPr="006B45AB">
        <w:rPr>
          <w:color w:val="464646"/>
          <w:sz w:val="28"/>
          <w:szCs w:val="28"/>
        </w:rPr>
        <w:br/>
        <w:t>по итогам заседания апелляционной комиссии ему выдается уведомление</w:t>
      </w:r>
      <w:r w:rsidRPr="006B45AB">
        <w:rPr>
          <w:color w:val="464646"/>
          <w:sz w:val="28"/>
          <w:szCs w:val="28"/>
        </w:rPr>
        <w:br/>
        <w:t>по итогам рассмотрения апелляции о несогласии с выставленными баллами.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lastRenderedPageBreak/>
        <w:t>В случае рассмотрения апелляции без присутствия апеллянта (его представителя) апеллянту на адрес электронной почты, указанной при подаче апелляции, направляется уведомление по итогам рассмотрения апелляции</w:t>
      </w:r>
      <w:r w:rsidRPr="006B45AB">
        <w:rPr>
          <w:color w:val="464646"/>
          <w:sz w:val="28"/>
          <w:szCs w:val="28"/>
        </w:rPr>
        <w:br/>
        <w:t>о нарушении Порядка или уведомление по итогам рассмотрения апелляции</w:t>
      </w:r>
      <w:r w:rsidRPr="006B45AB">
        <w:rPr>
          <w:color w:val="464646"/>
          <w:sz w:val="28"/>
          <w:szCs w:val="28"/>
        </w:rPr>
        <w:br/>
        <w:t>о несогласии с выставленными баллами.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64646"/>
          <w:sz w:val="28"/>
          <w:szCs w:val="28"/>
        </w:rPr>
      </w:pPr>
      <w:r w:rsidRPr="006B45AB">
        <w:rPr>
          <w:b/>
          <w:color w:val="464646"/>
          <w:sz w:val="28"/>
          <w:szCs w:val="28"/>
        </w:rPr>
        <w:t>Апелляционная комиссия не рассматривает: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апелляции по вопросам содержания и структуры заданий по учебным предметам;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вопросы, связанные с оцениванием результатов выполнения заданий экзаменационной работы с кратким ответом;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вопросы, связанные с нарушением участником экзамена требований Порядка ГИА-9;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вопросы, связанные с неправильным заполнением бланков</w:t>
      </w:r>
      <w:r w:rsidRPr="006B45AB">
        <w:rPr>
          <w:color w:val="464646"/>
          <w:sz w:val="28"/>
          <w:szCs w:val="28"/>
        </w:rPr>
        <w:br/>
        <w:t>и дополнительных бланков ОГЭ / ГВЭ;</w:t>
      </w:r>
    </w:p>
    <w:p w:rsidR="006B45AB" w:rsidRPr="006B45AB" w:rsidRDefault="006B45AB" w:rsidP="006B45AB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B45AB">
        <w:rPr>
          <w:color w:val="464646"/>
          <w:sz w:val="28"/>
          <w:szCs w:val="28"/>
        </w:rPr>
        <w:t>записи в черновиках и записи на КИМ ГИА, текстах, темах, заданиях, билетах для проведения ГВЭ в качестве материалов апелляции</w:t>
      </w:r>
      <w:r w:rsidRPr="006B45AB">
        <w:rPr>
          <w:color w:val="464646"/>
          <w:sz w:val="28"/>
          <w:szCs w:val="28"/>
        </w:rPr>
        <w:t xml:space="preserve"> </w:t>
      </w:r>
      <w:r w:rsidRPr="006B45AB">
        <w:rPr>
          <w:color w:val="464646"/>
          <w:sz w:val="28"/>
          <w:szCs w:val="28"/>
        </w:rPr>
        <w:t>о несогласии с выставленными баллами.</w:t>
      </w:r>
    </w:p>
    <w:bookmarkEnd w:id="0"/>
    <w:p w:rsidR="00273D35" w:rsidRPr="006B45AB" w:rsidRDefault="00273D35" w:rsidP="006B45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73D35" w:rsidRPr="006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F5"/>
    <w:rsid w:val="00270970"/>
    <w:rsid w:val="00273D35"/>
    <w:rsid w:val="006B1BF5"/>
    <w:rsid w:val="006B45AB"/>
    <w:rsid w:val="00B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D8B6"/>
  <w15:chartTrackingRefBased/>
  <w15:docId w15:val="{49E37AD8-1527-4411-A283-F3F38C7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970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97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709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097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2024-08-15T06:08:00Z</dcterms:created>
  <dcterms:modified xsi:type="dcterms:W3CDTF">2024-08-15T06:08:00Z</dcterms:modified>
</cp:coreProperties>
</file>